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B6" w:rsidRPr="004E162F" w:rsidRDefault="00FD168F" w:rsidP="00FB4CB6">
      <w:pPr>
        <w:spacing w:line="360" w:lineRule="auto"/>
        <w:ind w:firstLine="567"/>
        <w:jc w:val="center"/>
        <w:rPr>
          <w:rFonts w:ascii="Times New Roman" w:hAnsi="Times New Roman"/>
          <w:b/>
          <w:lang w:val="kk-KZ"/>
        </w:rPr>
      </w:pPr>
      <w:r w:rsidRPr="004E162F">
        <w:rPr>
          <w:rFonts w:ascii="Times New Roman" w:hAnsi="Times New Roman"/>
          <w:b/>
          <w:lang w:val="kk-KZ"/>
        </w:rPr>
        <w:t>№ 1</w:t>
      </w:r>
      <w:r w:rsidR="00CA30BB">
        <w:rPr>
          <w:rFonts w:ascii="Times New Roman" w:hAnsi="Times New Roman"/>
          <w:b/>
          <w:lang w:val="en-US"/>
        </w:rPr>
        <w:t>2</w:t>
      </w:r>
      <w:r w:rsidRPr="004E162F">
        <w:rPr>
          <w:rFonts w:ascii="Times New Roman" w:hAnsi="Times New Roman"/>
          <w:b/>
          <w:lang w:val="kk-KZ"/>
        </w:rPr>
        <w:t xml:space="preserve"> зертханалық жұмыс</w:t>
      </w:r>
      <w:r w:rsidR="00FB4CB6" w:rsidRPr="004E162F">
        <w:rPr>
          <w:rFonts w:ascii="Times New Roman" w:hAnsi="Times New Roman"/>
          <w:b/>
          <w:lang w:val="kk-KZ"/>
        </w:rPr>
        <w:t>.</w:t>
      </w:r>
      <w:r w:rsidR="004E162F" w:rsidRPr="004E162F">
        <w:rPr>
          <w:rFonts w:ascii="Times New Roman" w:hAnsi="Times New Roman"/>
          <w:b/>
          <w:lang w:val="kk-KZ"/>
        </w:rPr>
        <w:t xml:space="preserve"> </w:t>
      </w:r>
    </w:p>
    <w:p w:rsidR="000D31C8" w:rsidRPr="000D31C8" w:rsidRDefault="000D31C8" w:rsidP="000D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0D31C8">
        <w:rPr>
          <w:rFonts w:ascii="Times New Roman" w:eastAsia="Times New Roman" w:hAnsi="Times New Roman" w:cs="Times New Roman"/>
          <w:b/>
          <w:lang w:val="kk-KZ"/>
        </w:rPr>
        <w:t>Кешенді қосылыстарды алу және олардың қосылыстарын зерттеу</w:t>
      </w:r>
    </w:p>
    <w:p w:rsidR="000D31C8" w:rsidRPr="000D31C8" w:rsidRDefault="000D31C8" w:rsidP="000D31C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0D31C8">
        <w:rPr>
          <w:rFonts w:ascii="Times New Roman" w:eastAsia="Times New Roman" w:hAnsi="Times New Roman" w:cs="Times New Roman"/>
          <w:b/>
          <w:lang w:val="kk-KZ"/>
        </w:rPr>
        <w:t xml:space="preserve">Мақсаты: </w:t>
      </w:r>
      <w:r w:rsidRPr="000D31C8">
        <w:rPr>
          <w:rFonts w:ascii="Times New Roman" w:eastAsia="Calibri" w:hAnsi="Times New Roman" w:cs="Times New Roman"/>
          <w:lang w:val="kk-KZ"/>
        </w:rPr>
        <w:t>зертханалық жұмысты жасауда</w:t>
      </w:r>
      <w:r w:rsidRPr="000D31C8">
        <w:rPr>
          <w:rFonts w:ascii="Times New Roman" w:eastAsia="Times New Roman" w:hAnsi="Times New Roman" w:cs="Times New Roman"/>
          <w:lang w:val="kk-KZ"/>
        </w:rPr>
        <w:t xml:space="preserve"> студенттер кешенді қосылыстарды алу және олардың қосылыстарын</w:t>
      </w:r>
      <w:r w:rsidR="002703EF">
        <w:rPr>
          <w:rFonts w:ascii="Times New Roman" w:eastAsia="Times New Roman" w:hAnsi="Times New Roman" w:cs="Times New Roman"/>
          <w:lang w:val="kk-KZ"/>
        </w:rPr>
        <w:t>ың қасиеттерін зерттеу әдістерін</w:t>
      </w:r>
      <w:r w:rsidRPr="000D31C8">
        <w:rPr>
          <w:rFonts w:ascii="Times New Roman" w:eastAsia="Times New Roman" w:hAnsi="Times New Roman" w:cs="Times New Roman"/>
          <w:lang w:val="kk-KZ"/>
        </w:rPr>
        <w:t xml:space="preserve"> қолдана білуі тиіс.</w:t>
      </w:r>
    </w:p>
    <w:p w:rsidR="00FB4CB6" w:rsidRPr="004E162F" w:rsidRDefault="00FB4CB6" w:rsidP="00FB4CB6">
      <w:pPr>
        <w:pStyle w:val="a6"/>
        <w:spacing w:line="360" w:lineRule="auto"/>
        <w:ind w:left="567" w:right="-7" w:firstLine="0"/>
        <w:jc w:val="both"/>
        <w:rPr>
          <w:i/>
          <w:sz w:val="22"/>
          <w:szCs w:val="22"/>
          <w:lang w:val="kk-KZ"/>
        </w:rPr>
      </w:pPr>
      <w:r w:rsidRPr="004E162F">
        <w:rPr>
          <w:i/>
          <w:sz w:val="22"/>
          <w:szCs w:val="22"/>
          <w:lang w:val="kk-KZ"/>
        </w:rPr>
        <w:t>Жұмыс жүргізу тәртібі:</w:t>
      </w:r>
    </w:p>
    <w:p w:rsidR="00FB4CB6" w:rsidRPr="004E162F" w:rsidRDefault="00FB4CB6" w:rsidP="00FB4CB6">
      <w:pPr>
        <w:tabs>
          <w:tab w:val="left" w:pos="9632"/>
        </w:tabs>
        <w:spacing w:line="360" w:lineRule="auto"/>
        <w:ind w:right="-7" w:firstLine="567"/>
        <w:jc w:val="both"/>
        <w:rPr>
          <w:rFonts w:ascii="Times New Roman" w:hAnsi="Times New Roman"/>
          <w:lang w:val="kk-KZ"/>
        </w:rPr>
      </w:pPr>
      <w:r w:rsidRPr="004E162F">
        <w:rPr>
          <w:rFonts w:ascii="Times New Roman" w:hAnsi="Times New Roman"/>
          <w:b/>
          <w:lang w:val="kk-KZ"/>
        </w:rPr>
        <w:t xml:space="preserve">а) </w:t>
      </w:r>
      <w:r w:rsidRPr="004E162F">
        <w:rPr>
          <w:rFonts w:ascii="Times New Roman" w:hAnsi="Times New Roman"/>
          <w:lang w:val="kk-KZ"/>
        </w:rPr>
        <w:t>Пробиркаға 1 мл CuSO</w:t>
      </w:r>
      <w:r w:rsidRPr="004E162F">
        <w:rPr>
          <w:rFonts w:ascii="Times New Roman" w:hAnsi="Times New Roman"/>
          <w:vertAlign w:val="subscript"/>
          <w:lang w:val="kk-KZ"/>
        </w:rPr>
        <w:t xml:space="preserve">4 </w:t>
      </w:r>
      <w:r w:rsidRPr="004E162F">
        <w:rPr>
          <w:rFonts w:ascii="Times New Roman" w:hAnsi="Times New Roman"/>
          <w:lang w:val="kk-KZ"/>
        </w:rPr>
        <w:t>ерітіндісін құйып, оның үстіне бірнеше тамшы NH</w:t>
      </w:r>
      <w:r w:rsidRPr="004E162F">
        <w:rPr>
          <w:rFonts w:ascii="Times New Roman" w:hAnsi="Times New Roman"/>
          <w:vertAlign w:val="subscript"/>
          <w:lang w:val="kk-KZ"/>
        </w:rPr>
        <w:t>4</w:t>
      </w:r>
      <w:r w:rsidRPr="004E162F">
        <w:rPr>
          <w:rFonts w:ascii="Times New Roman" w:hAnsi="Times New Roman"/>
          <w:lang w:val="kk-KZ"/>
        </w:rPr>
        <w:t>OH ерітіндісін ақшыл көк тұнба түскенше тамызады. Тұнбаның аз ғана бөлігін алып, оған NH</w:t>
      </w:r>
      <w:r w:rsidRPr="004E162F">
        <w:rPr>
          <w:rFonts w:ascii="Times New Roman" w:hAnsi="Times New Roman"/>
          <w:vertAlign w:val="subscript"/>
          <w:lang w:val="kk-KZ"/>
        </w:rPr>
        <w:t>4</w:t>
      </w:r>
      <w:r w:rsidRPr="004E162F">
        <w:rPr>
          <w:rFonts w:ascii="Times New Roman" w:hAnsi="Times New Roman"/>
          <w:lang w:val="kk-KZ"/>
        </w:rPr>
        <w:t>OH ерітіндісін  артығымен құяды. Тұнбаның еріп кеткендігін, ал ерітінд</w:t>
      </w:r>
      <w:bookmarkStart w:id="0" w:name="_GoBack"/>
      <w:bookmarkEnd w:id="0"/>
      <w:r w:rsidRPr="004E162F">
        <w:rPr>
          <w:rFonts w:ascii="Times New Roman" w:hAnsi="Times New Roman"/>
          <w:lang w:val="kk-KZ"/>
        </w:rPr>
        <w:t xml:space="preserve">інің өңінің көгеріп кеткендігін байқаймыз. Оның себебі кешенді ион түзіледі. Реакция теңдеуін жазыңыздар. Кешентүзушінің зарядын және оның координациялық санын анықтаңыздар. </w:t>
      </w:r>
    </w:p>
    <w:p w:rsidR="00FB4CB6" w:rsidRPr="004E162F" w:rsidRDefault="00FB4CB6" w:rsidP="00FB4CB6">
      <w:pPr>
        <w:tabs>
          <w:tab w:val="left" w:pos="9632"/>
        </w:tabs>
        <w:spacing w:line="360" w:lineRule="auto"/>
        <w:ind w:right="-6" w:firstLine="567"/>
        <w:jc w:val="both"/>
        <w:rPr>
          <w:rFonts w:ascii="Times New Roman" w:hAnsi="Times New Roman"/>
          <w:lang w:val="kk-KZ"/>
        </w:rPr>
      </w:pPr>
      <w:r w:rsidRPr="004E162F">
        <w:rPr>
          <w:rFonts w:ascii="Times New Roman" w:hAnsi="Times New Roman"/>
          <w:b/>
          <w:lang w:val="kk-KZ"/>
        </w:rPr>
        <w:t>б)</w:t>
      </w:r>
      <w:r w:rsidRPr="004E162F">
        <w:rPr>
          <w:rFonts w:ascii="Times New Roman" w:hAnsi="Times New Roman"/>
          <w:lang w:val="kk-KZ"/>
        </w:rPr>
        <w:t xml:space="preserve"> 1 мл Hg(NO</w:t>
      </w:r>
      <w:r w:rsidRPr="004E162F">
        <w:rPr>
          <w:rFonts w:ascii="Times New Roman" w:hAnsi="Times New Roman"/>
          <w:vertAlign w:val="subscript"/>
          <w:lang w:val="kk-KZ"/>
        </w:rPr>
        <w:t>3</w:t>
      </w:r>
      <w:r w:rsidRPr="004E162F">
        <w:rPr>
          <w:rFonts w:ascii="Times New Roman" w:hAnsi="Times New Roman"/>
          <w:lang w:val="kk-KZ"/>
        </w:rPr>
        <w:t>)</w:t>
      </w:r>
      <w:r w:rsidRPr="004E162F">
        <w:rPr>
          <w:rFonts w:ascii="Times New Roman" w:hAnsi="Times New Roman"/>
          <w:vertAlign w:val="subscript"/>
          <w:lang w:val="kk-KZ"/>
        </w:rPr>
        <w:t>2</w:t>
      </w:r>
      <w:r w:rsidRPr="004E162F">
        <w:rPr>
          <w:rFonts w:ascii="Times New Roman" w:hAnsi="Times New Roman"/>
          <w:lang w:val="kk-KZ"/>
        </w:rPr>
        <w:t xml:space="preserve"> ерітіндісіне тамшылатып KI ерітіндісін ашық қызыл тұнба түзілгенше қосады. Түзілген тұнбаның бір бөлігін алып, оған көбірек етіп KI ерітіндісін құяды. Тұнбаның еріп кеткендігін байқаймыз, оның себебі суда еритін кешенді тұздың  K</w:t>
      </w:r>
      <w:r w:rsidRPr="004E162F">
        <w:rPr>
          <w:rFonts w:ascii="Times New Roman" w:hAnsi="Times New Roman"/>
          <w:vertAlign w:val="subscript"/>
          <w:lang w:val="kk-KZ"/>
        </w:rPr>
        <w:t>2</w:t>
      </w:r>
      <w:r w:rsidRPr="004E162F">
        <w:rPr>
          <w:rFonts w:ascii="Times New Roman" w:hAnsi="Times New Roman"/>
          <w:lang w:val="kk-KZ"/>
        </w:rPr>
        <w:t>[HgI</w:t>
      </w:r>
      <w:r w:rsidRPr="004E162F">
        <w:rPr>
          <w:rFonts w:ascii="Times New Roman" w:hAnsi="Times New Roman"/>
          <w:vertAlign w:val="subscript"/>
          <w:lang w:val="kk-KZ"/>
        </w:rPr>
        <w:t>4</w:t>
      </w:r>
      <w:r w:rsidRPr="004E162F">
        <w:rPr>
          <w:rFonts w:ascii="Times New Roman" w:hAnsi="Times New Roman"/>
          <w:lang w:val="kk-KZ"/>
        </w:rPr>
        <w:t>] түзілуінен болады. Реакция теңдеуін жазыңыздар.</w:t>
      </w:r>
    </w:p>
    <w:p w:rsidR="00FD168F" w:rsidRPr="004E162F" w:rsidRDefault="00FD168F" w:rsidP="00FD168F">
      <w:pPr>
        <w:spacing w:line="360" w:lineRule="auto"/>
        <w:ind w:firstLine="567"/>
        <w:jc w:val="center"/>
        <w:rPr>
          <w:rFonts w:ascii="Times New Roman" w:hAnsi="Times New Roman"/>
          <w:b/>
          <w:lang w:val="kk-KZ"/>
        </w:rPr>
      </w:pPr>
    </w:p>
    <w:p w:rsidR="00756BC7" w:rsidRPr="004E162F" w:rsidRDefault="00756BC7" w:rsidP="00756BC7">
      <w:pPr>
        <w:jc w:val="center"/>
        <w:rPr>
          <w:rFonts w:ascii="Times New Roman" w:hAnsi="Times New Roman" w:cs="Times New Roman"/>
          <w:b/>
          <w:i/>
          <w:lang w:val="kk-KZ"/>
        </w:rPr>
      </w:pPr>
      <w:r w:rsidRPr="004E162F">
        <w:rPr>
          <w:rFonts w:ascii="Times New Roman" w:hAnsi="Times New Roman" w:cs="Times New Roman"/>
          <w:b/>
          <w:i/>
          <w:lang w:val="kk-KZ"/>
        </w:rPr>
        <w:t>Әдебиеттер:</w:t>
      </w:r>
    </w:p>
    <w:p w:rsidR="00756BC7" w:rsidRPr="004E162F" w:rsidRDefault="00756BC7" w:rsidP="00756BC7">
      <w:pPr>
        <w:widowControl w:val="0"/>
        <w:numPr>
          <w:ilvl w:val="0"/>
          <w:numId w:val="2"/>
        </w:numPr>
        <w:tabs>
          <w:tab w:val="left" w:pos="180"/>
          <w:tab w:val="left" w:pos="567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162F">
        <w:rPr>
          <w:rFonts w:ascii="Times New Roman" w:hAnsi="Times New Roman" w:cs="Times New Roman"/>
          <w:lang w:val="kk-KZ"/>
        </w:rPr>
        <w:t xml:space="preserve">  Бірімжанов Б.А. Жалпы химия. - Алматы ҚазҰУ, 2011, 744 б</w:t>
      </w:r>
    </w:p>
    <w:p w:rsidR="00756BC7" w:rsidRPr="004E162F" w:rsidRDefault="00756BC7" w:rsidP="00756BC7">
      <w:pPr>
        <w:widowControl w:val="0"/>
        <w:numPr>
          <w:ilvl w:val="0"/>
          <w:numId w:val="2"/>
        </w:numPr>
        <w:tabs>
          <w:tab w:val="left" w:pos="180"/>
          <w:tab w:val="left" w:pos="567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162F">
        <w:rPr>
          <w:rFonts w:ascii="Times New Roman" w:hAnsi="Times New Roman" w:cs="Times New Roman"/>
          <w:lang w:val="kk-KZ"/>
        </w:rPr>
        <w:t xml:space="preserve">  Тугелбаева Л.М.,  Рыскалиева Р.Г., Ашкеева Р.К.  «Жалпы химия» курсы бойынша есептер мен жаттығулар.  Қазақ университеті, Алматы, 2015, 135 б. </w:t>
      </w:r>
    </w:p>
    <w:p w:rsidR="00756BC7" w:rsidRPr="004E162F" w:rsidRDefault="00756BC7" w:rsidP="00756BC7">
      <w:pPr>
        <w:widowControl w:val="0"/>
        <w:numPr>
          <w:ilvl w:val="0"/>
          <w:numId w:val="2"/>
        </w:numPr>
        <w:tabs>
          <w:tab w:val="left" w:pos="180"/>
          <w:tab w:val="left" w:pos="567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162F">
        <w:rPr>
          <w:rFonts w:ascii="Times New Roman" w:hAnsi="Times New Roman" w:cs="Times New Roman"/>
          <w:lang w:val="kk-KZ"/>
        </w:rPr>
        <w:t>Тугелбаева Л.М.,  Рыскалиева Р.Г., Ашкеева Р.К. «Жалпы химия». Оқу-әдістемелік құралы.-Алматы. «Қазақ университеті», 2013, 152 б.</w:t>
      </w:r>
    </w:p>
    <w:p w:rsidR="00756BC7" w:rsidRPr="004E162F" w:rsidRDefault="00756BC7" w:rsidP="00756BC7">
      <w:pPr>
        <w:pStyle w:val="a4"/>
        <w:numPr>
          <w:ilvl w:val="0"/>
          <w:numId w:val="2"/>
        </w:numPr>
        <w:tabs>
          <w:tab w:val="clear" w:pos="4677"/>
          <w:tab w:val="clear" w:pos="9355"/>
          <w:tab w:val="left" w:pos="993"/>
        </w:tabs>
        <w:jc w:val="both"/>
        <w:rPr>
          <w:sz w:val="22"/>
          <w:szCs w:val="22"/>
          <w:lang w:val="kk-KZ"/>
        </w:rPr>
      </w:pPr>
      <w:r w:rsidRPr="004E162F">
        <w:rPr>
          <w:sz w:val="22"/>
          <w:szCs w:val="22"/>
          <w:lang w:val="kk-KZ"/>
        </w:rPr>
        <w:t>Баешова А.Қ., Ашкеева Р.К., Тугелбаева Л.М. «Қоршаған орта химиясы».Оқу-әдістемелік құрал –</w:t>
      </w:r>
      <w:r w:rsidRPr="004E162F">
        <w:rPr>
          <w:sz w:val="22"/>
          <w:szCs w:val="22"/>
          <w:lang w:val="kk-KZ" w:eastAsia="ar-SA"/>
        </w:rPr>
        <w:t xml:space="preserve"> «Әрекет-принт», Алматы, 2011, 116 б. (ҚазҰУ кітапханасында)</w:t>
      </w:r>
    </w:p>
    <w:p w:rsidR="00756BC7" w:rsidRPr="004E162F" w:rsidRDefault="002C17CE" w:rsidP="00756BC7">
      <w:pPr>
        <w:pStyle w:val="21"/>
        <w:numPr>
          <w:ilvl w:val="0"/>
          <w:numId w:val="2"/>
        </w:numPr>
        <w:spacing w:after="0" w:line="240" w:lineRule="auto"/>
        <w:ind w:right="-2"/>
        <w:jc w:val="both"/>
        <w:rPr>
          <w:sz w:val="22"/>
          <w:szCs w:val="22"/>
        </w:rPr>
      </w:pPr>
      <w:hyperlink r:id="rId5" w:history="1">
        <w:r w:rsidR="00756BC7" w:rsidRPr="004E162F">
          <w:rPr>
            <w:rStyle w:val="a3"/>
            <w:sz w:val="22"/>
            <w:szCs w:val="22"/>
          </w:rPr>
          <w:t>http://www</w:t>
        </w:r>
      </w:hyperlink>
      <w:r w:rsidR="00756BC7" w:rsidRPr="004E162F">
        <w:rPr>
          <w:sz w:val="22"/>
          <w:szCs w:val="22"/>
        </w:rPr>
        <w:t>.</w:t>
      </w:r>
      <w:hyperlink r:id="rId6" w:history="1">
        <w:r w:rsidR="00756BC7" w:rsidRPr="004E162F">
          <w:rPr>
            <w:rStyle w:val="a3"/>
            <w:sz w:val="22"/>
            <w:szCs w:val="22"/>
          </w:rPr>
          <w:t>biometrica.tomsk.ru</w:t>
        </w:r>
      </w:hyperlink>
      <w:r w:rsidR="00756BC7" w:rsidRPr="004E162F">
        <w:rPr>
          <w:sz w:val="22"/>
          <w:szCs w:val="22"/>
        </w:rPr>
        <w:t xml:space="preserve"> </w:t>
      </w:r>
      <w:r w:rsidR="00756BC7" w:rsidRPr="004E162F">
        <w:rPr>
          <w:b/>
          <w:sz w:val="22"/>
          <w:szCs w:val="22"/>
        </w:rPr>
        <w:t xml:space="preserve">– </w:t>
      </w:r>
      <w:proofErr w:type="spellStart"/>
      <w:r w:rsidR="00756BC7" w:rsidRPr="004E162F">
        <w:rPr>
          <w:bCs/>
          <w:iCs/>
          <w:sz w:val="22"/>
          <w:szCs w:val="22"/>
        </w:rPr>
        <w:t>Дирексон</w:t>
      </w:r>
      <w:proofErr w:type="spellEnd"/>
      <w:r w:rsidR="00756BC7" w:rsidRPr="004E162F">
        <w:rPr>
          <w:bCs/>
          <w:iCs/>
          <w:sz w:val="22"/>
          <w:szCs w:val="22"/>
        </w:rPr>
        <w:t xml:space="preserve"> Р.Г.</w:t>
      </w:r>
      <w:r w:rsidR="00756BC7" w:rsidRPr="004E162F">
        <w:rPr>
          <w:sz w:val="22"/>
          <w:szCs w:val="22"/>
        </w:rPr>
        <w:t xml:space="preserve"> Основные законы химии.</w:t>
      </w:r>
    </w:p>
    <w:p w:rsidR="00756BC7" w:rsidRPr="004E162F" w:rsidRDefault="002C17CE" w:rsidP="00756B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hyperlink r:id="rId7" w:history="1">
        <w:r w:rsidR="00756BC7" w:rsidRPr="004E162F">
          <w:rPr>
            <w:rStyle w:val="a3"/>
            <w:rFonts w:ascii="Times New Roman" w:hAnsi="Times New Roman" w:cs="Times New Roman"/>
            <w:lang w:val="kk-KZ"/>
          </w:rPr>
          <w:t>http://www.informika.ru/text/database/chemy/Rus/gen_.html</w:t>
        </w:r>
      </w:hyperlink>
    </w:p>
    <w:p w:rsidR="00756BC7" w:rsidRPr="004E162F" w:rsidRDefault="00756BC7" w:rsidP="00FD168F">
      <w:pPr>
        <w:spacing w:line="360" w:lineRule="auto"/>
        <w:ind w:firstLine="567"/>
        <w:jc w:val="center"/>
        <w:rPr>
          <w:rFonts w:ascii="Times New Roman" w:hAnsi="Times New Roman"/>
          <w:b/>
          <w:lang w:val="kk-KZ"/>
        </w:rPr>
      </w:pPr>
    </w:p>
    <w:p w:rsidR="00756BC7" w:rsidRDefault="00756BC7" w:rsidP="00FD168F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sectPr w:rsidR="00756BC7" w:rsidSect="003E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D7D"/>
    <w:multiLevelType w:val="hybridMultilevel"/>
    <w:tmpl w:val="66D6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B3C63"/>
    <w:multiLevelType w:val="hybridMultilevel"/>
    <w:tmpl w:val="08669194"/>
    <w:lvl w:ilvl="0" w:tplc="917CB67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68F"/>
    <w:rsid w:val="000D31C8"/>
    <w:rsid w:val="002703EF"/>
    <w:rsid w:val="002C17CE"/>
    <w:rsid w:val="0034340B"/>
    <w:rsid w:val="003E3334"/>
    <w:rsid w:val="004E162F"/>
    <w:rsid w:val="005660C1"/>
    <w:rsid w:val="00756BC7"/>
    <w:rsid w:val="007A03C0"/>
    <w:rsid w:val="007F6DE1"/>
    <w:rsid w:val="00BF70AC"/>
    <w:rsid w:val="00C30F9B"/>
    <w:rsid w:val="00CA30BB"/>
    <w:rsid w:val="00FB4CB6"/>
    <w:rsid w:val="00FD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6BC7"/>
    <w:rPr>
      <w:color w:val="000080"/>
      <w:u w:val="single"/>
    </w:rPr>
  </w:style>
  <w:style w:type="paragraph" w:customStyle="1" w:styleId="21">
    <w:name w:val="Основной текст 21"/>
    <w:basedOn w:val="a"/>
    <w:rsid w:val="00756BC7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header"/>
    <w:basedOn w:val="a"/>
    <w:link w:val="a5"/>
    <w:rsid w:val="00756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56BC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FB4CB6"/>
    <w:pPr>
      <w:widowControl w:val="0"/>
      <w:spacing w:after="0" w:line="320" w:lineRule="auto"/>
      <w:ind w:firstLine="567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a7">
    <w:name w:val="Название Знак"/>
    <w:basedOn w:val="a0"/>
    <w:link w:val="a6"/>
    <w:rsid w:val="00FB4CB6"/>
    <w:rPr>
      <w:rFonts w:ascii="Times New Roman" w:eastAsia="Times New Roman" w:hAnsi="Times New Roman" w:cs="Times New Roman"/>
      <w:b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rmika.ru/text/database/chemy/Rus/gen_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metrica.tomsk.ru/razdel_1_1.htm" TargetMode="Externa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Лейла</cp:lastModifiedBy>
  <cp:revision>11</cp:revision>
  <dcterms:created xsi:type="dcterms:W3CDTF">2012-08-22T20:19:00Z</dcterms:created>
  <dcterms:modified xsi:type="dcterms:W3CDTF">2019-09-25T08:13:00Z</dcterms:modified>
</cp:coreProperties>
</file>